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D6719" w14:textId="77777777" w:rsidR="006B1565" w:rsidRPr="006B1565" w:rsidRDefault="006B1565" w:rsidP="006B1565">
      <w:pPr>
        <w:spacing w:after="120" w:line="276" w:lineRule="auto"/>
        <w:ind w:right="-482"/>
        <w:jc w:val="both"/>
        <w:rPr>
          <w:rFonts w:ascii="Calibri" w:hAnsi="Calibri" w:cs="Calibri"/>
          <w:sz w:val="16"/>
          <w:szCs w:val="16"/>
          <w:lang w:val="en-US"/>
        </w:rPr>
      </w:pPr>
      <w:r w:rsidRPr="006B1565">
        <w:rPr>
          <w:rFonts w:ascii="Calibri" w:hAnsi="Calibri" w:cs="Calibri"/>
          <w:color w:val="000000"/>
          <w:sz w:val="16"/>
          <w:szCs w:val="16"/>
          <w:lang w:val="en-US"/>
        </w:rPr>
        <w:t>FAIR Facility for Antiproton and Ion Research in Europe GmbH</w:t>
      </w:r>
    </w:p>
    <w:p w14:paraId="46192138" w14:textId="77777777" w:rsidR="006B1565"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To: Companies / applicants or bidders</w:t>
      </w:r>
    </w:p>
    <w:p w14:paraId="4D1C33FD" w14:textId="77777777" w:rsidR="006B1565" w:rsidRPr="00636388"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4E035829" w14:textId="77777777" w:rsidR="006B1565"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715A0245" w14:textId="77777777" w:rsidR="006B1565" w:rsidRPr="00636388"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2516080E" w14:textId="21B3E1A1" w:rsidR="006B1565" w:rsidRPr="009A2783" w:rsidRDefault="006B1565" w:rsidP="006B1565">
      <w:pPr>
        <w:widowControl w:val="0"/>
        <w:autoSpaceDE w:val="0"/>
        <w:autoSpaceDN w:val="0"/>
        <w:adjustRightInd w:val="0"/>
        <w:spacing w:after="120" w:line="276" w:lineRule="auto"/>
        <w:jc w:val="both"/>
        <w:rPr>
          <w:rFonts w:ascii="Calibri" w:hAnsi="Calibri" w:cs="Calibri"/>
          <w:b/>
          <w:bCs/>
          <w:color w:val="000000"/>
          <w:sz w:val="22"/>
          <w:szCs w:val="22"/>
        </w:rPr>
      </w:pPr>
      <w:r w:rsidRPr="009A2783">
        <w:rPr>
          <w:rFonts w:ascii="Calibri" w:hAnsi="Calibri" w:cs="Calibri"/>
          <w:b/>
          <w:bCs/>
          <w:color w:val="000000"/>
          <w:sz w:val="22"/>
          <w:szCs w:val="22"/>
        </w:rPr>
        <w:t xml:space="preserve">Information pursuant </w:t>
      </w:r>
      <w:r w:rsidRPr="00AE2182">
        <w:rPr>
          <w:rFonts w:ascii="Calibri" w:hAnsi="Calibri" w:cs="Calibri"/>
          <w:b/>
          <w:bCs/>
          <w:color w:val="000000"/>
          <w:sz w:val="22"/>
          <w:szCs w:val="22"/>
        </w:rPr>
        <w:t xml:space="preserve">to </w:t>
      </w:r>
      <w:r w:rsidR="009A2783" w:rsidRPr="00AE2182">
        <w:rPr>
          <w:rFonts w:ascii="Calibri" w:hAnsi="Calibri" w:cs="Calibri"/>
          <w:b/>
          <w:bCs/>
          <w:color w:val="000000"/>
          <w:sz w:val="22"/>
          <w:szCs w:val="22"/>
        </w:rPr>
        <w:t xml:space="preserve">§ 11 Abs. 3 VgV </w:t>
      </w:r>
    </w:p>
    <w:p w14:paraId="593FC5A5" w14:textId="77777777" w:rsidR="006B1565" w:rsidRPr="009A2783" w:rsidRDefault="006B1565" w:rsidP="00AE2182">
      <w:pPr>
        <w:widowControl w:val="0"/>
        <w:autoSpaceDE w:val="0"/>
        <w:autoSpaceDN w:val="0"/>
        <w:adjustRightInd w:val="0"/>
        <w:spacing w:after="120" w:line="276" w:lineRule="auto"/>
        <w:jc w:val="center"/>
        <w:rPr>
          <w:rFonts w:ascii="Calibri" w:hAnsi="Calibri" w:cs="Calibri"/>
          <w:color w:val="000000"/>
          <w:sz w:val="22"/>
          <w:szCs w:val="22"/>
        </w:rPr>
      </w:pPr>
    </w:p>
    <w:p w14:paraId="7E8E2C7F" w14:textId="77777777" w:rsidR="006B1565" w:rsidRPr="00074649" w:rsidRDefault="006B1565" w:rsidP="006B1565">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2F4DF102" w14:textId="77777777" w:rsidR="006B1565" w:rsidRPr="00074649" w:rsidRDefault="006B1565" w:rsidP="006B1565">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5C23B0B8"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603F5843"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7929DEE0" w14:textId="77777777" w:rsidR="006B1565" w:rsidRPr="00074649" w:rsidRDefault="006B1565" w:rsidP="006B1565">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56581DBA"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0D794735" w14:textId="77777777" w:rsidR="006B1565" w:rsidRPr="00074649" w:rsidRDefault="006B1565" w:rsidP="006B1565">
      <w:pPr>
        <w:pStyle w:val="Listenabsatz"/>
        <w:widowControl w:val="0"/>
        <w:numPr>
          <w:ilvl w:val="0"/>
          <w:numId w:val="18"/>
        </w:numPr>
        <w:autoSpaceDE w:val="0"/>
        <w:autoSpaceDN w:val="0"/>
        <w:adjustRightInd w:val="0"/>
        <w:spacing w:before="60" w:after="120" w:line="276" w:lineRule="auto"/>
        <w:ind w:left="714" w:hanging="357"/>
        <w:contextualSpacing w:val="0"/>
        <w:jc w:val="both"/>
        <w:rPr>
          <w:rFonts w:ascii="Calibri" w:hAnsi="Calibri" w:cs="Calibri"/>
          <w:color w:val="0070C0"/>
          <w:shd w:val="clear" w:color="auto" w:fill="FFFFFF"/>
        </w:rPr>
      </w:pPr>
      <w:r w:rsidRPr="00074649">
        <w:rPr>
          <w:rFonts w:ascii="Calibri" w:hAnsi="Calibri" w:cs="Calibri"/>
          <w:color w:val="0070C0"/>
          <w:shd w:val="clear" w:color="auto" w:fill="FFFFFF"/>
        </w:rPr>
        <w:t>web-</w:t>
      </w:r>
      <w:proofErr w:type="spellStart"/>
      <w:r w:rsidRPr="00074649">
        <w:rPr>
          <w:rFonts w:ascii="Calibri" w:hAnsi="Calibri" w:cs="Calibri"/>
          <w:color w:val="0070C0"/>
          <w:shd w:val="clear" w:color="auto" w:fill="FFFFFF"/>
        </w:rPr>
        <w:t>based</w:t>
      </w:r>
      <w:proofErr w:type="spellEnd"/>
      <w:r w:rsidRPr="00074649">
        <w:rPr>
          <w:rFonts w:ascii="Calibri" w:hAnsi="Calibri" w:cs="Calibri"/>
          <w:color w:val="0070C0"/>
          <w:shd w:val="clear" w:color="auto" w:fill="FFFFFF"/>
        </w:rPr>
        <w:t xml:space="preserve"> </w:t>
      </w:r>
      <w:proofErr w:type="spellStart"/>
      <w:r w:rsidRPr="00074649">
        <w:rPr>
          <w:rFonts w:ascii="Calibri" w:hAnsi="Calibri" w:cs="Calibri"/>
          <w:color w:val="0070C0"/>
          <w:shd w:val="clear" w:color="auto" w:fill="FFFFFF"/>
        </w:rPr>
        <w:t>submission</w:t>
      </w:r>
      <w:proofErr w:type="spellEnd"/>
    </w:p>
    <w:p w14:paraId="00AD7F8B" w14:textId="77777777" w:rsidR="006B1565" w:rsidRPr="000C111C" w:rsidRDefault="006B1565" w:rsidP="006B1565">
      <w:pPr>
        <w:pStyle w:val="Listenabsatz"/>
        <w:widowControl w:val="0"/>
        <w:autoSpaceDE w:val="0"/>
        <w:autoSpaceDN w:val="0"/>
        <w:adjustRightInd w:val="0"/>
        <w:spacing w:before="60" w:after="120" w:line="276" w:lineRule="auto"/>
        <w:ind w:left="0"/>
        <w:jc w:val="both"/>
        <w:rPr>
          <w:rStyle w:val="Hyperlink"/>
          <w:rFonts w:ascii="Calibri" w:hAnsi="Calibri" w:cs="Calibri"/>
          <w:b/>
          <w:bCs/>
          <w:color w:val="0000FF"/>
        </w:rPr>
      </w:pPr>
      <w:r w:rsidRPr="000C111C">
        <w:rPr>
          <w:rFonts w:ascii="Calibri" w:hAnsi="Calibri" w:cs="Calibri"/>
          <w:bCs/>
          <w:color w:val="0000FF"/>
          <w:u w:val="single"/>
          <w:shd w:val="clear" w:color="auto" w:fill="FFFFFF"/>
        </w:rPr>
        <w:t>https://support.cosinex.de/unternehmen/display/company/webbasierte+submission+-+instructions</w:t>
      </w:r>
    </w:p>
    <w:p w14:paraId="1B02AF52"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510C9CA1" w14:textId="77777777" w:rsidR="006B1565"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6B1565">
        <w:rPr>
          <w:rFonts w:ascii="Calibri" w:hAnsi="Calibri" w:cs="Calibri"/>
          <w:color w:val="000000"/>
          <w:sz w:val="22"/>
          <w:szCs w:val="22"/>
          <w:lang w:val="en-US"/>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p>
    <w:p w14:paraId="6BE1A889" w14:textId="77777777" w:rsidR="006B1565" w:rsidRPr="00074649" w:rsidRDefault="006B1565" w:rsidP="006B1565">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lastRenderedPageBreak/>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4B0B8269"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1396CCB1"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1B374DE9"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33B4B28C" w14:textId="77777777" w:rsidR="006B1565" w:rsidRPr="00074649" w:rsidRDefault="006B1565" w:rsidP="006B1565">
      <w:pPr>
        <w:pStyle w:val="Listenabsatz"/>
        <w:widowControl w:val="0"/>
        <w:numPr>
          <w:ilvl w:val="0"/>
          <w:numId w:val="18"/>
        </w:numPr>
        <w:autoSpaceDE w:val="0"/>
        <w:autoSpaceDN w:val="0"/>
        <w:adjustRightInd w:val="0"/>
        <w:spacing w:before="60" w:after="120" w:line="276" w:lineRule="auto"/>
        <w:jc w:val="both"/>
        <w:rPr>
          <w:rFonts w:ascii="Calibri" w:hAnsi="Calibri" w:cs="Calibri"/>
          <w:color w:val="0070C0"/>
          <w:shd w:val="clear" w:color="auto" w:fill="FFFFFF"/>
        </w:rPr>
      </w:pPr>
      <w:proofErr w:type="spellStart"/>
      <w:r w:rsidRPr="00074649">
        <w:rPr>
          <w:rFonts w:ascii="Calibri" w:hAnsi="Calibri" w:cs="Calibri"/>
          <w:color w:val="0070C0"/>
          <w:shd w:val="clear" w:color="auto" w:fill="FFFFFF"/>
        </w:rPr>
        <w:t>Bidding</w:t>
      </w:r>
      <w:proofErr w:type="spellEnd"/>
      <w:r w:rsidRPr="00074649">
        <w:rPr>
          <w:rFonts w:ascii="Calibri" w:hAnsi="Calibri" w:cs="Calibri"/>
          <w:color w:val="0070C0"/>
          <w:shd w:val="clear" w:color="auto" w:fill="FFFFFF"/>
        </w:rPr>
        <w:t xml:space="preserve"> </w:t>
      </w:r>
      <w:proofErr w:type="spellStart"/>
      <w:r w:rsidRPr="00074649">
        <w:rPr>
          <w:rFonts w:ascii="Calibri" w:hAnsi="Calibri" w:cs="Calibri"/>
          <w:color w:val="0070C0"/>
          <w:shd w:val="clear" w:color="auto" w:fill="FFFFFF"/>
        </w:rPr>
        <w:t>tool</w:t>
      </w:r>
      <w:proofErr w:type="spellEnd"/>
    </w:p>
    <w:p w14:paraId="3632629A" w14:textId="77777777" w:rsidR="006B1565" w:rsidRPr="00074649" w:rsidRDefault="007F6939" w:rsidP="006B1565">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8" w:history="1">
        <w:r w:rsidR="006B1565" w:rsidRPr="00074649">
          <w:rPr>
            <w:rStyle w:val="Hyperlink"/>
            <w:rFonts w:ascii="Calibri" w:hAnsi="Calibri" w:cs="Calibri"/>
            <w:sz w:val="22"/>
            <w:szCs w:val="22"/>
            <w:shd w:val="clear" w:color="auto" w:fill="FFFFFF"/>
          </w:rPr>
          <w:t>https://support.cosinex.de/unternehmen/display/company/Bietertool</w:t>
        </w:r>
      </w:hyperlink>
    </w:p>
    <w:p w14:paraId="45FD7B32"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286C116B"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54E5110F"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72CC4875" w14:textId="77777777" w:rsidR="006B1565" w:rsidRPr="006B1565"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p>
    <w:sectPr w:rsidR="006B1565" w:rsidRPr="006B1565" w:rsidSect="003D2029">
      <w:headerReference w:type="even" r:id="rId9"/>
      <w:headerReference w:type="default" r:id="rId10"/>
      <w:footerReference w:type="default" r:id="rId11"/>
      <w:headerReference w:type="first" r:id="rId12"/>
      <w:footerReference w:type="first" r:id="rId13"/>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4413" w14:textId="77777777" w:rsidR="00534EDD" w:rsidRDefault="00534EDD" w:rsidP="00026166">
      <w:pPr>
        <w:spacing w:after="0" w:line="240" w:lineRule="auto"/>
      </w:pPr>
      <w:r>
        <w:separator/>
      </w:r>
    </w:p>
  </w:endnote>
  <w:endnote w:type="continuationSeparator" w:id="0">
    <w:p w14:paraId="04D60B0C" w14:textId="77777777" w:rsidR="00534EDD" w:rsidRDefault="00534ED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2CBF1B61" w14:textId="77777777" w:rsidTr="001D5E74">
      <w:tc>
        <w:tcPr>
          <w:tcW w:w="2522" w:type="dxa"/>
        </w:tcPr>
        <w:p w14:paraId="29E6D672" w14:textId="77777777" w:rsidR="006D5BAF" w:rsidRDefault="006D5BAF" w:rsidP="006D5BAF">
          <w:pPr>
            <w:pStyle w:val="Fuzeile"/>
            <w:rPr>
              <w:rFonts w:ascii="Calibri" w:hAnsi="Calibri"/>
              <w:sz w:val="18"/>
              <w:szCs w:val="18"/>
            </w:rPr>
          </w:pPr>
        </w:p>
        <w:p w14:paraId="17BD9607" w14:textId="7DC8215B" w:rsidR="006D5BAF" w:rsidRPr="00AF7AB1" w:rsidRDefault="00AE2182" w:rsidP="006D5BAF">
          <w:pPr>
            <w:pStyle w:val="Fuzeile"/>
            <w:rPr>
              <w:rFonts w:ascii="Calibri" w:hAnsi="Calibri"/>
              <w:sz w:val="18"/>
              <w:szCs w:val="18"/>
            </w:rPr>
          </w:pPr>
          <w:r>
            <w:rPr>
              <w:rFonts w:ascii="Calibri" w:hAnsi="Calibri"/>
              <w:sz w:val="18"/>
              <w:szCs w:val="18"/>
            </w:rPr>
            <w:t>Page</w:t>
          </w:r>
          <w:r w:rsidR="006D5BAF" w:rsidRPr="00AF7AB1">
            <w:rPr>
              <w:rFonts w:ascii="Calibri" w:hAnsi="Calibri"/>
              <w:sz w:val="18"/>
              <w:szCs w:val="18"/>
            </w:rPr>
            <w:t xml:space="preserve"> </w:t>
          </w:r>
          <w:r w:rsidR="006D5BAF" w:rsidRPr="00AF7AB1">
            <w:rPr>
              <w:rStyle w:val="Seitenzahl"/>
              <w:rFonts w:ascii="Calibri" w:hAnsi="Calibri"/>
              <w:sz w:val="18"/>
              <w:szCs w:val="18"/>
            </w:rPr>
            <w:fldChar w:fldCharType="begin"/>
          </w:r>
          <w:r w:rsidR="006D5BAF" w:rsidRPr="00AF7AB1">
            <w:rPr>
              <w:rStyle w:val="Seitenzahl"/>
              <w:rFonts w:ascii="Calibri" w:hAnsi="Calibri"/>
              <w:sz w:val="18"/>
              <w:szCs w:val="18"/>
            </w:rPr>
            <w:instrText xml:space="preserve"> PAGE </w:instrText>
          </w:r>
          <w:r w:rsidR="006D5BAF" w:rsidRPr="00AF7AB1">
            <w:rPr>
              <w:rStyle w:val="Seitenzahl"/>
              <w:rFonts w:ascii="Calibri" w:hAnsi="Calibri"/>
              <w:sz w:val="18"/>
              <w:szCs w:val="18"/>
            </w:rPr>
            <w:fldChar w:fldCharType="separate"/>
          </w:r>
          <w:r w:rsidR="000366F8">
            <w:rPr>
              <w:rStyle w:val="Seitenzahl"/>
              <w:rFonts w:ascii="Calibri" w:hAnsi="Calibri"/>
              <w:noProof/>
              <w:sz w:val="18"/>
              <w:szCs w:val="18"/>
            </w:rPr>
            <w:t>1</w:t>
          </w:r>
          <w:r w:rsidR="006D5BAF" w:rsidRPr="00AF7AB1">
            <w:rPr>
              <w:rStyle w:val="Seitenzahl"/>
              <w:rFonts w:ascii="Calibri" w:hAnsi="Calibri"/>
              <w:sz w:val="18"/>
              <w:szCs w:val="18"/>
            </w:rPr>
            <w:fldChar w:fldCharType="end"/>
          </w:r>
          <w:r w:rsidR="006D5BAF" w:rsidRPr="00AF7AB1">
            <w:rPr>
              <w:rStyle w:val="Seitenzahl"/>
              <w:rFonts w:ascii="Calibri" w:hAnsi="Calibri"/>
              <w:sz w:val="18"/>
              <w:szCs w:val="18"/>
            </w:rPr>
            <w:t xml:space="preserve"> </w:t>
          </w:r>
          <w:proofErr w:type="spellStart"/>
          <w:r>
            <w:rPr>
              <w:rStyle w:val="Seitenzahl"/>
              <w:rFonts w:ascii="Calibri" w:hAnsi="Calibri"/>
              <w:sz w:val="18"/>
              <w:szCs w:val="18"/>
            </w:rPr>
            <w:t>o</w:t>
          </w:r>
          <w:r>
            <w:rPr>
              <w:rStyle w:val="Seitenzahl"/>
            </w:rPr>
            <w:t>f</w:t>
          </w:r>
          <w:proofErr w:type="spellEnd"/>
          <w:r w:rsidR="006D5BAF" w:rsidRPr="00AF7AB1">
            <w:rPr>
              <w:rStyle w:val="Seitenzahl"/>
              <w:rFonts w:ascii="Calibri" w:hAnsi="Calibri"/>
              <w:sz w:val="18"/>
              <w:szCs w:val="18"/>
            </w:rPr>
            <w:t xml:space="preserve"> </w:t>
          </w:r>
          <w:r w:rsidR="006D5BAF" w:rsidRPr="00AF7AB1">
            <w:rPr>
              <w:rStyle w:val="Seitenzahl"/>
              <w:rFonts w:ascii="Calibri" w:hAnsi="Calibri"/>
              <w:sz w:val="18"/>
              <w:szCs w:val="18"/>
            </w:rPr>
            <w:fldChar w:fldCharType="begin"/>
          </w:r>
          <w:r w:rsidR="006D5BAF" w:rsidRPr="00AF7AB1">
            <w:rPr>
              <w:rStyle w:val="Seitenzahl"/>
              <w:rFonts w:ascii="Calibri" w:hAnsi="Calibri"/>
              <w:sz w:val="18"/>
              <w:szCs w:val="18"/>
            </w:rPr>
            <w:instrText xml:space="preserve"> NUMPAGES </w:instrText>
          </w:r>
          <w:r w:rsidR="006D5BAF" w:rsidRPr="00AF7AB1">
            <w:rPr>
              <w:rStyle w:val="Seitenzahl"/>
              <w:rFonts w:ascii="Calibri" w:hAnsi="Calibri"/>
              <w:sz w:val="18"/>
              <w:szCs w:val="18"/>
            </w:rPr>
            <w:fldChar w:fldCharType="separate"/>
          </w:r>
          <w:r w:rsidR="000366F8">
            <w:rPr>
              <w:rStyle w:val="Seitenzahl"/>
              <w:rFonts w:ascii="Calibri" w:hAnsi="Calibri"/>
              <w:noProof/>
              <w:sz w:val="18"/>
              <w:szCs w:val="18"/>
            </w:rPr>
            <w:t>3</w:t>
          </w:r>
          <w:r w:rsidR="006D5BAF" w:rsidRPr="00AF7AB1">
            <w:rPr>
              <w:rStyle w:val="Seitenzahl"/>
              <w:rFonts w:ascii="Calibri" w:hAnsi="Calibri"/>
              <w:sz w:val="18"/>
              <w:szCs w:val="18"/>
            </w:rPr>
            <w:fldChar w:fldCharType="end"/>
          </w:r>
        </w:p>
      </w:tc>
      <w:tc>
        <w:tcPr>
          <w:tcW w:w="4957" w:type="dxa"/>
        </w:tcPr>
        <w:p w14:paraId="5F315060" w14:textId="77777777" w:rsidR="006D5BAF" w:rsidRDefault="006D5BAF" w:rsidP="006D5BAF">
          <w:pPr>
            <w:pStyle w:val="Fuzeile"/>
            <w:jc w:val="center"/>
            <w:rPr>
              <w:rFonts w:ascii="Calibri" w:hAnsi="Calibri"/>
              <w:sz w:val="18"/>
              <w:szCs w:val="18"/>
            </w:rPr>
          </w:pPr>
        </w:p>
        <w:p w14:paraId="01E557CF" w14:textId="08C29715" w:rsidR="006D5BAF" w:rsidRPr="00695BAD" w:rsidRDefault="00AE2182" w:rsidP="006D5BAF">
          <w:pPr>
            <w:pStyle w:val="Fuzeile"/>
            <w:rPr>
              <w:rFonts w:ascii="Calibri" w:hAnsi="Calibri"/>
              <w:sz w:val="18"/>
              <w:szCs w:val="18"/>
            </w:rPr>
          </w:pPr>
          <w:r>
            <w:rPr>
              <w:rFonts w:ascii="Calibri" w:hAnsi="Calibri"/>
              <w:sz w:val="18"/>
              <w:szCs w:val="18"/>
            </w:rPr>
            <w:t xml:space="preserve">Tender </w:t>
          </w:r>
          <w:proofErr w:type="spellStart"/>
          <w:r>
            <w:rPr>
              <w:rFonts w:ascii="Calibri" w:hAnsi="Calibri"/>
              <w:sz w:val="18"/>
              <w:szCs w:val="18"/>
            </w:rPr>
            <w:t>Number</w:t>
          </w:r>
          <w:proofErr w:type="spellEnd"/>
          <w:r w:rsidR="006D5BAF" w:rsidRPr="00695BAD">
            <w:rPr>
              <w:rFonts w:ascii="Calibri" w:hAnsi="Calibri"/>
              <w:sz w:val="18"/>
              <w:szCs w:val="18"/>
            </w:rPr>
            <w:t xml:space="preserve"> </w:t>
          </w:r>
          <w:r w:rsidRPr="00AE2182">
            <w:rPr>
              <w:rFonts w:ascii="Calibri" w:hAnsi="Calibri"/>
              <w:sz w:val="18"/>
              <w:szCs w:val="18"/>
            </w:rPr>
            <w:t>35F/2600037239FAIR</w:t>
          </w:r>
        </w:p>
        <w:p w14:paraId="56664703" w14:textId="77777777" w:rsidR="006D5BAF" w:rsidRDefault="006D5BAF" w:rsidP="006D5BAF">
          <w:pPr>
            <w:pStyle w:val="Fuzeile"/>
            <w:rPr>
              <w:rFonts w:ascii="Calibri" w:hAnsi="Calibri"/>
              <w:sz w:val="18"/>
              <w:szCs w:val="18"/>
            </w:rPr>
          </w:pPr>
        </w:p>
      </w:tc>
    </w:tr>
  </w:tbl>
  <w:p w14:paraId="3A8A2830"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0CBA5E72" w14:textId="77777777" w:rsidTr="005D15F2">
      <w:tc>
        <w:tcPr>
          <w:tcW w:w="2522" w:type="dxa"/>
        </w:tcPr>
        <w:p w14:paraId="76C81E83" w14:textId="77777777" w:rsidR="00C701CF" w:rsidRDefault="00C701CF" w:rsidP="005D15F2">
          <w:pPr>
            <w:pStyle w:val="Fuzeile"/>
            <w:rPr>
              <w:rFonts w:ascii="Calibri" w:hAnsi="Calibri"/>
              <w:sz w:val="18"/>
              <w:szCs w:val="18"/>
            </w:rPr>
          </w:pPr>
        </w:p>
        <w:p w14:paraId="76478EC2"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Pr>
              <w:rStyle w:val="Seitenzahl"/>
              <w:rFonts w:ascii="Calibri" w:hAnsi="Calibri"/>
              <w:noProof/>
              <w:sz w:val="18"/>
              <w:szCs w:val="18"/>
            </w:rPr>
            <w:t>13</w:t>
          </w:r>
          <w:r w:rsidRPr="00AF7AB1">
            <w:rPr>
              <w:rStyle w:val="Seitenzahl"/>
              <w:rFonts w:ascii="Calibri" w:hAnsi="Calibri"/>
              <w:sz w:val="18"/>
              <w:szCs w:val="18"/>
            </w:rPr>
            <w:fldChar w:fldCharType="end"/>
          </w:r>
        </w:p>
      </w:tc>
      <w:tc>
        <w:tcPr>
          <w:tcW w:w="4957" w:type="dxa"/>
        </w:tcPr>
        <w:p w14:paraId="323C9C64" w14:textId="77777777" w:rsidR="00C701CF" w:rsidRDefault="00C701CF" w:rsidP="005D15F2">
          <w:pPr>
            <w:pStyle w:val="Fuzeile"/>
            <w:jc w:val="center"/>
            <w:rPr>
              <w:rFonts w:ascii="Calibri" w:hAnsi="Calibri"/>
              <w:sz w:val="18"/>
              <w:szCs w:val="18"/>
            </w:rPr>
          </w:pPr>
        </w:p>
        <w:p w14:paraId="5A48822A"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2AB67D4B" w14:textId="77777777" w:rsidR="00C701CF" w:rsidRDefault="00C701CF" w:rsidP="005D15F2">
          <w:pPr>
            <w:pStyle w:val="Fuzeile"/>
            <w:rPr>
              <w:rFonts w:ascii="Calibri" w:hAnsi="Calibri"/>
              <w:sz w:val="18"/>
              <w:szCs w:val="18"/>
            </w:rPr>
          </w:pPr>
        </w:p>
      </w:tc>
      <w:tc>
        <w:tcPr>
          <w:tcW w:w="2127" w:type="dxa"/>
        </w:tcPr>
        <w:p w14:paraId="35F17FA3"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15219FD3" wp14:editId="45FD30A0">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64C5E0CD"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B2CE" w14:textId="77777777" w:rsidR="00534EDD" w:rsidRDefault="00534EDD" w:rsidP="00026166">
      <w:pPr>
        <w:spacing w:after="0" w:line="240" w:lineRule="auto"/>
      </w:pPr>
      <w:r>
        <w:separator/>
      </w:r>
    </w:p>
  </w:footnote>
  <w:footnote w:type="continuationSeparator" w:id="0">
    <w:p w14:paraId="71BA60CB" w14:textId="77777777" w:rsidR="00534EDD" w:rsidRDefault="00534EDD"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44E4" w14:textId="77777777" w:rsidR="00C701CF" w:rsidRDefault="007F6939">
    <w:pPr>
      <w:pStyle w:val="Kopfzeile"/>
    </w:pPr>
    <w:r>
      <w:rPr>
        <w:noProof/>
      </w:rPr>
      <w:pict w14:anchorId="1A8E1F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DCE0"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718E5E64"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2955F68C" w14:textId="77777777" w:rsidTr="00C701CF">
            <w:trPr>
              <w:trHeight w:hRule="exact" w:val="2041"/>
            </w:trPr>
            <w:tc>
              <w:tcPr>
                <w:tcW w:w="7433" w:type="dxa"/>
              </w:tcPr>
              <w:p w14:paraId="0E936754" w14:textId="77777777" w:rsidR="00C701CF" w:rsidRDefault="00404992" w:rsidP="00C701CF">
                <w:pPr>
                  <w:pStyle w:val="Kopfzeile"/>
                </w:pPr>
                <w:r>
                  <w:rPr>
                    <w:noProof/>
                  </w:rPr>
                  <w:drawing>
                    <wp:inline distT="0" distB="0" distL="0" distR="0" wp14:anchorId="596BE977" wp14:editId="1BE86BAD">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47EFAEFF"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5119504A"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532A170D"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10C32458" w14:textId="77777777" w:rsidR="00C701CF" w:rsidRPr="00FE0336" w:rsidRDefault="007F6939"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61E023A3" w14:textId="77777777" w:rsidR="00C701CF" w:rsidRPr="00FE0336" w:rsidRDefault="00C701CF" w:rsidP="005D15F2">
          <w:pPr>
            <w:pStyle w:val="Kopfzeile"/>
          </w:pPr>
        </w:p>
      </w:tc>
      <w:tc>
        <w:tcPr>
          <w:tcW w:w="3107" w:type="dxa"/>
        </w:tcPr>
        <w:p w14:paraId="6EC408B1" w14:textId="77777777" w:rsidR="00C701CF" w:rsidRPr="00FE0336" w:rsidRDefault="00C701CF" w:rsidP="005D15F2">
          <w:pPr>
            <w:pStyle w:val="Kopfzeile"/>
            <w:spacing w:line="200" w:lineRule="atLeast"/>
            <w:ind w:left="284"/>
          </w:pPr>
        </w:p>
      </w:tc>
    </w:tr>
  </w:tbl>
  <w:p w14:paraId="7DC81856" w14:textId="77777777" w:rsidR="00C701CF" w:rsidRPr="00FE0336" w:rsidRDefault="00C701CF">
    <w:pPr>
      <w:pStyle w:val="Kopfzeile"/>
    </w:pPr>
  </w:p>
  <w:p w14:paraId="005A9EBF"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218EF5E5" w14:textId="77777777" w:rsidTr="00026166">
      <w:trPr>
        <w:trHeight w:hRule="exact" w:val="2041"/>
      </w:trPr>
      <w:tc>
        <w:tcPr>
          <w:tcW w:w="7433" w:type="dxa"/>
        </w:tcPr>
        <w:p w14:paraId="37EC0903" w14:textId="77777777" w:rsidR="00C701CF" w:rsidRDefault="00C701CF">
          <w:pPr>
            <w:pStyle w:val="Kopfzeile"/>
          </w:pPr>
          <w:r>
            <w:rPr>
              <w:noProof/>
            </w:rPr>
            <w:drawing>
              <wp:inline distT="0" distB="0" distL="0" distR="0" wp14:anchorId="3E777F79" wp14:editId="09622492">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5227B39" w14:textId="77777777" w:rsidR="00C701CF" w:rsidRPr="00803044" w:rsidRDefault="00C701CF" w:rsidP="00803044">
          <w:pPr>
            <w:pStyle w:val="GSIAdr"/>
            <w:rPr>
              <w:b/>
              <w:bCs/>
            </w:rPr>
          </w:pPr>
          <w:r w:rsidRPr="00803044">
            <w:rPr>
              <w:b/>
              <w:bCs/>
            </w:rPr>
            <w:t>GSI Helmholtzzentrum für</w:t>
          </w:r>
        </w:p>
        <w:p w14:paraId="46DE3052"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54F081F2"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29B5F7AF"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44EBB516" w14:textId="77777777" w:rsidR="00C701CF" w:rsidRDefault="00C701CF" w:rsidP="00F170DD">
          <w:pPr>
            <w:pStyle w:val="Kopfzeile"/>
            <w:spacing w:line="200" w:lineRule="atLeast"/>
            <w:ind w:left="284"/>
          </w:pPr>
          <w:r w:rsidRPr="00F170DD">
            <w:rPr>
              <w:sz w:val="16"/>
              <w:szCs w:val="16"/>
            </w:rPr>
            <w:t>www.gsi.de</w:t>
          </w:r>
        </w:p>
      </w:tc>
    </w:tr>
  </w:tbl>
  <w:p w14:paraId="047C110F"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7"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6"/>
  </w:num>
  <w:num w:numId="10">
    <w:abstractNumId w:val="11"/>
  </w:num>
  <w:num w:numId="11">
    <w:abstractNumId w:val="17"/>
  </w:num>
  <w:num w:numId="12">
    <w:abstractNumId w:val="12"/>
  </w:num>
  <w:num w:numId="13">
    <w:abstractNumId w:val="15"/>
  </w:num>
  <w:num w:numId="14">
    <w:abstractNumId w:val="5"/>
  </w:num>
  <w:num w:numId="15">
    <w:abstractNumId w:val="7"/>
  </w:num>
  <w:num w:numId="16">
    <w:abstractNumId w:val="13"/>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enforcement="1" w:cryptProviderType="rsaAES" w:cryptAlgorithmClass="hash" w:cryptAlgorithmType="typeAny" w:cryptAlgorithmSid="14" w:cryptSpinCount="100000" w:hash="XtUsyfMnnJI4B267d7MvHjzL9o7o4zIfxNK4A6p21gxyMu1g6YepNaunRzYs1tcDLEPz87ZyinO8idYwTrlTAQ==" w:salt="5e7vUCywHBfIvItLhvnf6g=="/>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EDD"/>
    <w:rsid w:val="00007FEB"/>
    <w:rsid w:val="00026166"/>
    <w:rsid w:val="0002666D"/>
    <w:rsid w:val="000366F8"/>
    <w:rsid w:val="000769A0"/>
    <w:rsid w:val="000805DE"/>
    <w:rsid w:val="000A0E4A"/>
    <w:rsid w:val="000C3259"/>
    <w:rsid w:val="000C6E5C"/>
    <w:rsid w:val="000E3C13"/>
    <w:rsid w:val="000E6772"/>
    <w:rsid w:val="000F7F0D"/>
    <w:rsid w:val="00140A94"/>
    <w:rsid w:val="00144235"/>
    <w:rsid w:val="001513CC"/>
    <w:rsid w:val="00192C61"/>
    <w:rsid w:val="001A7818"/>
    <w:rsid w:val="001C5983"/>
    <w:rsid w:val="001E3F54"/>
    <w:rsid w:val="001F1622"/>
    <w:rsid w:val="00226323"/>
    <w:rsid w:val="00237E82"/>
    <w:rsid w:val="00253E6E"/>
    <w:rsid w:val="0026559B"/>
    <w:rsid w:val="00283E0F"/>
    <w:rsid w:val="00291169"/>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34EDD"/>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B1565"/>
    <w:rsid w:val="006D369D"/>
    <w:rsid w:val="006D5BAF"/>
    <w:rsid w:val="006E018E"/>
    <w:rsid w:val="006E210F"/>
    <w:rsid w:val="006E4437"/>
    <w:rsid w:val="00703762"/>
    <w:rsid w:val="007072FD"/>
    <w:rsid w:val="0072378F"/>
    <w:rsid w:val="00766715"/>
    <w:rsid w:val="007753E8"/>
    <w:rsid w:val="00797664"/>
    <w:rsid w:val="007B5F2D"/>
    <w:rsid w:val="007D6ED1"/>
    <w:rsid w:val="007F6939"/>
    <w:rsid w:val="00803044"/>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A2783"/>
    <w:rsid w:val="009B0A43"/>
    <w:rsid w:val="00A005AB"/>
    <w:rsid w:val="00A27F45"/>
    <w:rsid w:val="00A53F17"/>
    <w:rsid w:val="00A709DC"/>
    <w:rsid w:val="00A846DC"/>
    <w:rsid w:val="00A872E6"/>
    <w:rsid w:val="00AB0710"/>
    <w:rsid w:val="00AB7D95"/>
    <w:rsid w:val="00AE2182"/>
    <w:rsid w:val="00B23BF6"/>
    <w:rsid w:val="00B26547"/>
    <w:rsid w:val="00B36D37"/>
    <w:rsid w:val="00B4166E"/>
    <w:rsid w:val="00B474B1"/>
    <w:rsid w:val="00B51F46"/>
    <w:rsid w:val="00B558AC"/>
    <w:rsid w:val="00B63E3C"/>
    <w:rsid w:val="00B65DD8"/>
    <w:rsid w:val="00B706CD"/>
    <w:rsid w:val="00B91C3E"/>
    <w:rsid w:val="00B943BD"/>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D3432"/>
    <w:rsid w:val="00DD57E2"/>
    <w:rsid w:val="00DD72D7"/>
    <w:rsid w:val="00E02110"/>
    <w:rsid w:val="00E15864"/>
    <w:rsid w:val="00E17BB6"/>
    <w:rsid w:val="00E41DC7"/>
    <w:rsid w:val="00E44DB5"/>
    <w:rsid w:val="00E75DC4"/>
    <w:rsid w:val="00E77B2B"/>
    <w:rsid w:val="00EC3953"/>
    <w:rsid w:val="00EF3897"/>
    <w:rsid w:val="00EF5CF2"/>
    <w:rsid w:val="00EF690A"/>
    <w:rsid w:val="00F056D6"/>
    <w:rsid w:val="00F1168C"/>
    <w:rsid w:val="00F170DD"/>
    <w:rsid w:val="00F2145C"/>
    <w:rsid w:val="00F26D2A"/>
    <w:rsid w:val="00F4163C"/>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1B44EA9"/>
  <w15:docId w15:val="{C25E2ADD-381A-4AD2-9BF0-085591769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qFormat/>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 w:type="paragraph" w:styleId="NurText">
    <w:name w:val="Plain Text"/>
    <w:basedOn w:val="Standard"/>
    <w:link w:val="NurTextZchn"/>
    <w:uiPriority w:val="99"/>
    <w:semiHidden/>
    <w:unhideWhenUsed/>
    <w:rsid w:val="006B1565"/>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6B1565"/>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X:\Allg\Cosinex_Standardvorlagen_VMS\1_VgV\FAIR\FAIR_Information%20eTender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9E1F8-B7BC-4DF5-9904-454BC9EC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FAIR_Information eTender_02_2026.dotx</Template>
  <TotalTime>0</TotalTime>
  <Pages>2</Pages>
  <Words>699</Words>
  <Characters>4404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3</cp:revision>
  <cp:lastPrinted>2016-07-14T08:07:00Z</cp:lastPrinted>
  <dcterms:created xsi:type="dcterms:W3CDTF">2026-05-18T09:56:00Z</dcterms:created>
  <dcterms:modified xsi:type="dcterms:W3CDTF">2026-05-18T09:58:00Z</dcterms:modified>
</cp:coreProperties>
</file>